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1754" w:rsidRPr="00AF7464" w:rsidRDefault="00C41754" w:rsidP="00C41754">
      <w:pPr>
        <w:jc w:val="center"/>
        <w:rPr>
          <w:rFonts w:ascii="Times New Roman" w:hAnsi="Times New Roman" w:cs="Times New Roman"/>
          <w:b/>
          <w:sz w:val="24"/>
          <w:szCs w:val="24"/>
        </w:rPr>
      </w:pPr>
      <w:r w:rsidRPr="00AF7464">
        <w:rPr>
          <w:rFonts w:ascii="Times New Roman" w:hAnsi="Times New Roman" w:cs="Times New Roman"/>
          <w:b/>
          <w:sz w:val="24"/>
          <w:szCs w:val="24"/>
        </w:rPr>
        <w:t>PAKRUOJO „ŽEMYNOS“ PROGIMNAZIJA</w:t>
      </w:r>
    </w:p>
    <w:p w:rsidR="00C41754" w:rsidRPr="00AF7464" w:rsidRDefault="00C41754" w:rsidP="00C41754">
      <w:pPr>
        <w:jc w:val="center"/>
        <w:rPr>
          <w:rFonts w:ascii="Times New Roman" w:hAnsi="Times New Roman" w:cs="Times New Roman"/>
          <w:b/>
          <w:sz w:val="24"/>
          <w:szCs w:val="24"/>
        </w:rPr>
      </w:pPr>
      <w:r w:rsidRPr="00AF7464">
        <w:rPr>
          <w:rFonts w:ascii="Times New Roman" w:hAnsi="Times New Roman" w:cs="Times New Roman"/>
          <w:b/>
          <w:sz w:val="24"/>
          <w:szCs w:val="24"/>
        </w:rPr>
        <w:t>INFORMACIJA APIE KRIZIŲ IR EKSTREMALIŲJŲ SITUACIJŲ PREVENCIJOS VYKDYMĄ PAKRUO</w:t>
      </w:r>
      <w:r w:rsidR="005D37A3" w:rsidRPr="00AF7464">
        <w:rPr>
          <w:rFonts w:ascii="Times New Roman" w:hAnsi="Times New Roman" w:cs="Times New Roman"/>
          <w:b/>
          <w:sz w:val="24"/>
          <w:szCs w:val="24"/>
        </w:rPr>
        <w:t>JO „ŽEMYNOS“ PROGIMNAZIJOJE 2025</w:t>
      </w:r>
      <w:r w:rsidRPr="00AF7464">
        <w:rPr>
          <w:rFonts w:ascii="Times New Roman" w:hAnsi="Times New Roman" w:cs="Times New Roman"/>
          <w:b/>
          <w:sz w:val="24"/>
          <w:szCs w:val="24"/>
        </w:rPr>
        <w:t xml:space="preserve"> METAIS</w:t>
      </w:r>
    </w:p>
    <w:p w:rsidR="00C41754" w:rsidRPr="00AF7464" w:rsidRDefault="00943EF0" w:rsidP="00C41754">
      <w:pPr>
        <w:spacing w:after="0"/>
        <w:jc w:val="center"/>
        <w:rPr>
          <w:rFonts w:ascii="Times New Roman" w:hAnsi="Times New Roman" w:cs="Times New Roman"/>
          <w:sz w:val="24"/>
          <w:szCs w:val="24"/>
        </w:rPr>
      </w:pPr>
      <w:r>
        <w:rPr>
          <w:rFonts w:ascii="Times New Roman" w:hAnsi="Times New Roman" w:cs="Times New Roman"/>
          <w:sz w:val="24"/>
          <w:szCs w:val="24"/>
        </w:rPr>
        <w:t>2026 m. v</w:t>
      </w:r>
      <w:r w:rsidR="00C24877" w:rsidRPr="00AF7464">
        <w:rPr>
          <w:rFonts w:ascii="Times New Roman" w:hAnsi="Times New Roman" w:cs="Times New Roman"/>
          <w:sz w:val="24"/>
          <w:szCs w:val="24"/>
        </w:rPr>
        <w:t xml:space="preserve">asario </w:t>
      </w:r>
      <w:r>
        <w:rPr>
          <w:rFonts w:ascii="Times New Roman" w:hAnsi="Times New Roman" w:cs="Times New Roman"/>
          <w:sz w:val="24"/>
          <w:szCs w:val="24"/>
        </w:rPr>
        <w:t>23</w:t>
      </w:r>
      <w:r w:rsidR="00C41754" w:rsidRPr="00AF7464">
        <w:rPr>
          <w:rFonts w:ascii="Times New Roman" w:hAnsi="Times New Roman" w:cs="Times New Roman"/>
          <w:sz w:val="24"/>
          <w:szCs w:val="24"/>
        </w:rPr>
        <w:t xml:space="preserve"> d.</w:t>
      </w:r>
    </w:p>
    <w:p w:rsidR="00C41754" w:rsidRPr="00AF7464" w:rsidRDefault="00C41754" w:rsidP="00C41754">
      <w:pPr>
        <w:spacing w:after="0"/>
        <w:jc w:val="center"/>
        <w:rPr>
          <w:rFonts w:ascii="Times New Roman" w:hAnsi="Times New Roman" w:cs="Times New Roman"/>
          <w:sz w:val="24"/>
          <w:szCs w:val="24"/>
        </w:rPr>
      </w:pPr>
      <w:r w:rsidRPr="00AF7464">
        <w:rPr>
          <w:rFonts w:ascii="Times New Roman" w:hAnsi="Times New Roman" w:cs="Times New Roman"/>
          <w:sz w:val="24"/>
          <w:szCs w:val="24"/>
        </w:rPr>
        <w:t>Pakruojis</w:t>
      </w:r>
    </w:p>
    <w:p w:rsidR="00C41754" w:rsidRPr="00AF7464" w:rsidRDefault="00C41754" w:rsidP="00C41754">
      <w:pPr>
        <w:spacing w:after="0"/>
        <w:jc w:val="center"/>
        <w:rPr>
          <w:rFonts w:ascii="Times New Roman" w:hAnsi="Times New Roman" w:cs="Times New Roman"/>
          <w:sz w:val="24"/>
          <w:szCs w:val="24"/>
        </w:rPr>
      </w:pPr>
    </w:p>
    <w:p w:rsidR="00C41754" w:rsidRPr="00AF7464" w:rsidRDefault="00C41754" w:rsidP="00C41754">
      <w:pPr>
        <w:spacing w:after="0"/>
        <w:jc w:val="center"/>
        <w:rPr>
          <w:rFonts w:ascii="Times New Roman" w:hAnsi="Times New Roman" w:cs="Times New Roman"/>
          <w:sz w:val="24"/>
          <w:szCs w:val="24"/>
        </w:rPr>
      </w:pPr>
    </w:p>
    <w:p w:rsidR="00C41754" w:rsidRPr="00AF7464" w:rsidRDefault="00C41754" w:rsidP="00BC592C">
      <w:pPr>
        <w:pStyle w:val="Sraopastraipa"/>
        <w:numPr>
          <w:ilvl w:val="0"/>
          <w:numId w:val="1"/>
        </w:numPr>
        <w:spacing w:after="0"/>
        <w:jc w:val="center"/>
        <w:rPr>
          <w:rFonts w:ascii="Times New Roman" w:hAnsi="Times New Roman" w:cs="Times New Roman"/>
          <w:b/>
          <w:sz w:val="24"/>
          <w:szCs w:val="24"/>
        </w:rPr>
      </w:pPr>
      <w:r w:rsidRPr="00AF7464">
        <w:rPr>
          <w:rFonts w:ascii="Times New Roman" w:hAnsi="Times New Roman" w:cs="Times New Roman"/>
          <w:b/>
          <w:sz w:val="24"/>
          <w:szCs w:val="24"/>
        </w:rPr>
        <w:t>Krizių ir ekstremaliųjų situacijų prevencijos priemonių įgyvendinimas</w:t>
      </w:r>
    </w:p>
    <w:p w:rsidR="00BC592C" w:rsidRPr="00AF7464" w:rsidRDefault="00BC592C" w:rsidP="00BC592C">
      <w:pPr>
        <w:pStyle w:val="Sraopastraipa"/>
        <w:spacing w:after="0"/>
        <w:rPr>
          <w:rFonts w:ascii="Times New Roman" w:hAnsi="Times New Roman" w:cs="Times New Roman"/>
          <w:b/>
          <w:sz w:val="24"/>
          <w:szCs w:val="24"/>
        </w:rPr>
      </w:pPr>
    </w:p>
    <w:p w:rsidR="0000375E" w:rsidRPr="00AF7464" w:rsidRDefault="00B60F64" w:rsidP="0000375E">
      <w:pPr>
        <w:spacing w:after="0"/>
        <w:ind w:firstLine="360"/>
        <w:jc w:val="both"/>
        <w:rPr>
          <w:rFonts w:ascii="Times New Roman" w:hAnsi="Times New Roman" w:cs="Times New Roman"/>
          <w:sz w:val="24"/>
          <w:szCs w:val="24"/>
        </w:rPr>
      </w:pPr>
      <w:r w:rsidRPr="00B60F64">
        <w:rPr>
          <w:rFonts w:ascii="Times New Roman" w:hAnsi="Times New Roman" w:cs="Times New Roman"/>
          <w:sz w:val="24"/>
          <w:szCs w:val="24"/>
        </w:rPr>
        <w:t>Krizių ir ekstremaliųjų situacijų prevencija - tai nuoseklus procesas, kuriuo siekiama sumažinti galimų grėsmių tikimybę ir jų padarinius žmonėms, aplinkai bei turtui. Prevencijos priemonių įgyvendinimas apima planavimą, organizavimą, mokymus, technines priemones ir nuolatinę rizikų stebėseną.</w:t>
      </w:r>
    </w:p>
    <w:p w:rsidR="00E16025" w:rsidRPr="00AF7464" w:rsidRDefault="00E16025" w:rsidP="00080B5D">
      <w:pPr>
        <w:spacing w:after="0"/>
        <w:ind w:firstLine="360"/>
        <w:rPr>
          <w:rFonts w:ascii="Times New Roman" w:hAnsi="Times New Roman" w:cs="Times New Roman"/>
          <w:sz w:val="24"/>
          <w:szCs w:val="24"/>
        </w:rPr>
      </w:pPr>
    </w:p>
    <w:p w:rsidR="00080B5D" w:rsidRPr="00AF7464" w:rsidRDefault="00BA0972" w:rsidP="0000375E">
      <w:pPr>
        <w:pStyle w:val="Sraopastraipa"/>
        <w:numPr>
          <w:ilvl w:val="0"/>
          <w:numId w:val="1"/>
        </w:numPr>
        <w:spacing w:after="0"/>
        <w:jc w:val="center"/>
        <w:rPr>
          <w:rFonts w:ascii="Times New Roman" w:hAnsi="Times New Roman" w:cs="Times New Roman"/>
          <w:sz w:val="24"/>
          <w:szCs w:val="24"/>
        </w:rPr>
      </w:pPr>
      <w:r w:rsidRPr="00AF7464">
        <w:rPr>
          <w:rFonts w:ascii="Times New Roman" w:hAnsi="Times New Roman" w:cs="Times New Roman"/>
          <w:b/>
          <w:sz w:val="24"/>
          <w:szCs w:val="24"/>
        </w:rPr>
        <w:t>Ekstremalieji įvykiai ar situacijos ir jų padariniai</w:t>
      </w:r>
    </w:p>
    <w:p w:rsidR="0000375E" w:rsidRPr="00AF7464" w:rsidRDefault="0000375E" w:rsidP="0000375E">
      <w:pPr>
        <w:pStyle w:val="Sraopastraipa"/>
        <w:spacing w:after="0"/>
        <w:rPr>
          <w:rFonts w:ascii="Times New Roman" w:hAnsi="Times New Roman" w:cs="Times New Roman"/>
          <w:sz w:val="24"/>
          <w:szCs w:val="24"/>
        </w:rPr>
      </w:pPr>
    </w:p>
    <w:p w:rsidR="00707EBB" w:rsidRPr="00AF7464" w:rsidRDefault="00C24877" w:rsidP="0000375E">
      <w:pPr>
        <w:spacing w:after="0"/>
        <w:ind w:firstLine="360"/>
        <w:jc w:val="both"/>
        <w:rPr>
          <w:rFonts w:ascii="Times New Roman" w:hAnsi="Times New Roman" w:cs="Times New Roman"/>
          <w:sz w:val="24"/>
          <w:szCs w:val="24"/>
        </w:rPr>
      </w:pPr>
      <w:r w:rsidRPr="00AF7464">
        <w:rPr>
          <w:rFonts w:ascii="Times New Roman" w:hAnsi="Times New Roman" w:cs="Times New Roman"/>
          <w:sz w:val="24"/>
          <w:szCs w:val="24"/>
        </w:rPr>
        <w:t>2025</w:t>
      </w:r>
      <w:r w:rsidR="00707EBB" w:rsidRPr="00AF7464">
        <w:rPr>
          <w:rFonts w:ascii="Times New Roman" w:hAnsi="Times New Roman" w:cs="Times New Roman"/>
          <w:sz w:val="24"/>
          <w:szCs w:val="24"/>
        </w:rPr>
        <w:t xml:space="preserve"> metais progimnazijoje nebuvo nustatyta nei ypač pavojingų užkrečiamųjų ligų atvejų, nei jų plitimo grėsmės. Taip pat nebuvo fiksuota pavojingų ar stichinių meteorologinių reiškinių, todėl nebuvo poreikio organizuoti ir vykdyti atitinkamų posėdžių. Be to, Pakruojo rajono savivaldybės teritorijoje nebuvo registruota jokių ekstremaliųjų įvykių ar situacijų, dėl kurių būtų tekę vykdyti darbuotojų, moksleivių ar ugdytinių evakuaciją.  </w:t>
      </w:r>
    </w:p>
    <w:p w:rsidR="00E16025" w:rsidRPr="00AF7464" w:rsidRDefault="00E16025" w:rsidP="00080B5D">
      <w:pPr>
        <w:spacing w:after="0"/>
        <w:rPr>
          <w:rFonts w:ascii="Times New Roman" w:hAnsi="Times New Roman" w:cs="Times New Roman"/>
          <w:sz w:val="24"/>
          <w:szCs w:val="24"/>
        </w:rPr>
      </w:pPr>
    </w:p>
    <w:p w:rsidR="00080B5D" w:rsidRPr="00AF7464" w:rsidRDefault="00707EBB" w:rsidP="0000375E">
      <w:pPr>
        <w:pStyle w:val="prastasiniatinklio"/>
        <w:numPr>
          <w:ilvl w:val="0"/>
          <w:numId w:val="1"/>
        </w:numPr>
        <w:spacing w:before="0" w:beforeAutospacing="0" w:after="0" w:afterAutospacing="0"/>
        <w:jc w:val="center"/>
        <w:rPr>
          <w:b/>
        </w:rPr>
      </w:pPr>
      <w:r w:rsidRPr="00AF7464">
        <w:rPr>
          <w:b/>
        </w:rPr>
        <w:t>Pratybos</w:t>
      </w:r>
    </w:p>
    <w:p w:rsidR="0000375E" w:rsidRPr="00AF7464" w:rsidRDefault="0000375E" w:rsidP="0000375E">
      <w:pPr>
        <w:pStyle w:val="prastasiniatinklio"/>
        <w:spacing w:before="0" w:beforeAutospacing="0" w:after="0" w:afterAutospacing="0"/>
        <w:ind w:left="720"/>
        <w:rPr>
          <w:b/>
        </w:rPr>
      </w:pPr>
    </w:p>
    <w:p w:rsidR="00793799" w:rsidRPr="00943EF0" w:rsidRDefault="00206C17" w:rsidP="00943EF0">
      <w:pPr>
        <w:spacing w:line="276" w:lineRule="auto"/>
        <w:ind w:firstLine="360"/>
        <w:rPr>
          <w:rFonts w:ascii="Times New Roman" w:eastAsia="Times New Roman" w:hAnsi="Times New Roman" w:cs="Times New Roman"/>
          <w:sz w:val="24"/>
          <w:szCs w:val="24"/>
          <w:lang w:eastAsia="lt-LT"/>
        </w:rPr>
      </w:pPr>
      <w:r w:rsidRPr="00943EF0">
        <w:rPr>
          <w:rFonts w:ascii="Times New Roman" w:hAnsi="Times New Roman" w:cs="Times New Roman"/>
          <w:sz w:val="24"/>
          <w:szCs w:val="24"/>
        </w:rPr>
        <w:t>2025</w:t>
      </w:r>
      <w:r w:rsidR="00793799" w:rsidRPr="00943EF0">
        <w:rPr>
          <w:rFonts w:ascii="Times New Roman" w:hAnsi="Times New Roman" w:cs="Times New Roman"/>
          <w:sz w:val="24"/>
          <w:szCs w:val="24"/>
        </w:rPr>
        <w:t xml:space="preserve"> m. </w:t>
      </w:r>
      <w:r w:rsidR="00943EF0" w:rsidRPr="00943EF0">
        <w:rPr>
          <w:rFonts w:ascii="Times New Roman" w:hAnsi="Times New Roman" w:cs="Times New Roman"/>
          <w:sz w:val="24"/>
          <w:szCs w:val="24"/>
        </w:rPr>
        <w:t>l</w:t>
      </w:r>
      <w:r w:rsidRPr="00943EF0">
        <w:rPr>
          <w:rFonts w:ascii="Times New Roman" w:hAnsi="Times New Roman" w:cs="Times New Roman"/>
          <w:sz w:val="24"/>
          <w:szCs w:val="24"/>
        </w:rPr>
        <w:t>apkričio 13</w:t>
      </w:r>
      <w:r w:rsidR="00793799" w:rsidRPr="00943EF0">
        <w:rPr>
          <w:rFonts w:ascii="Times New Roman" w:hAnsi="Times New Roman" w:cs="Times New Roman"/>
          <w:sz w:val="24"/>
          <w:szCs w:val="24"/>
        </w:rPr>
        <w:t xml:space="preserve"> d. progimnazijoje įvyko civilinės saugos </w:t>
      </w:r>
      <w:r w:rsidR="0041693A" w:rsidRPr="00943EF0">
        <w:rPr>
          <w:rFonts w:ascii="Times New Roman" w:eastAsia="Times New Roman" w:hAnsi="Times New Roman" w:cs="Times New Roman"/>
          <w:color w:val="000000"/>
          <w:sz w:val="24"/>
          <w:szCs w:val="24"/>
          <w:lang w:eastAsia="lt-LT"/>
        </w:rPr>
        <w:t>funkcinės pratybos</w:t>
      </w:r>
      <w:r w:rsidRPr="00943EF0">
        <w:rPr>
          <w:rFonts w:ascii="Times New Roman" w:eastAsia="Times New Roman" w:hAnsi="Times New Roman" w:cs="Times New Roman"/>
          <w:color w:val="000000"/>
          <w:sz w:val="24"/>
          <w:szCs w:val="24"/>
          <w:lang w:eastAsia="lt-LT"/>
        </w:rPr>
        <w:t xml:space="preserve"> oro pavojaus situacijai: evakuacija į rūsį. </w:t>
      </w:r>
      <w:r w:rsidR="00793799" w:rsidRPr="00943EF0">
        <w:rPr>
          <w:rFonts w:ascii="Times New Roman" w:hAnsi="Times New Roman" w:cs="Times New Roman"/>
          <w:sz w:val="24"/>
          <w:szCs w:val="24"/>
        </w:rPr>
        <w:t>Pratybų metu buvo nagrinėjami galimi scenarijai, aptariami veiksmų koordinavimo aspektai ir vertinamas pasirengimas reaguoti į tokio pobūdžio grėsmes.</w:t>
      </w:r>
    </w:p>
    <w:p w:rsidR="00E16025" w:rsidRPr="00AF7464" w:rsidRDefault="00E16025" w:rsidP="00080B5D">
      <w:pPr>
        <w:pStyle w:val="prastasiniatinklio"/>
        <w:spacing w:before="0" w:beforeAutospacing="0" w:after="0" w:afterAutospacing="0"/>
        <w:ind w:firstLine="360"/>
        <w:rPr>
          <w:b/>
        </w:rPr>
      </w:pPr>
    </w:p>
    <w:p w:rsidR="00793799" w:rsidRDefault="00793799" w:rsidP="0000375E">
      <w:pPr>
        <w:pStyle w:val="prastasiniatinklio"/>
        <w:numPr>
          <w:ilvl w:val="0"/>
          <w:numId w:val="1"/>
        </w:numPr>
        <w:spacing w:before="0" w:beforeAutospacing="0" w:after="0" w:afterAutospacing="0"/>
        <w:jc w:val="center"/>
        <w:rPr>
          <w:b/>
        </w:rPr>
      </w:pPr>
      <w:r w:rsidRPr="00AF7464">
        <w:rPr>
          <w:b/>
        </w:rPr>
        <w:t>Civilinės saugos mokymai</w:t>
      </w:r>
    </w:p>
    <w:p w:rsidR="00943EF0" w:rsidRPr="00AF7464" w:rsidRDefault="00943EF0" w:rsidP="00943EF0">
      <w:pPr>
        <w:pStyle w:val="prastasiniatinklio"/>
        <w:spacing w:before="0" w:beforeAutospacing="0" w:after="0" w:afterAutospacing="0" w:line="276" w:lineRule="auto"/>
        <w:ind w:left="720"/>
        <w:rPr>
          <w:b/>
        </w:rPr>
      </w:pPr>
    </w:p>
    <w:p w:rsidR="00A47314" w:rsidRPr="00943EF0" w:rsidRDefault="00943EF0" w:rsidP="00943EF0">
      <w:pPr>
        <w:spacing w:after="0" w:line="276" w:lineRule="auto"/>
        <w:ind w:firstLine="360"/>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2025 m.</w:t>
      </w:r>
      <w:r w:rsidR="005D37A3" w:rsidRPr="00AF7464">
        <w:rPr>
          <w:rFonts w:ascii="Times New Roman" w:eastAsia="Times New Roman" w:hAnsi="Times New Roman" w:cs="Times New Roman"/>
          <w:color w:val="000000"/>
          <w:sz w:val="24"/>
          <w:szCs w:val="24"/>
          <w:lang w:eastAsia="lt-LT"/>
        </w:rPr>
        <w:t xml:space="preserve"> lapkričio 13</w:t>
      </w:r>
      <w:r>
        <w:rPr>
          <w:rFonts w:ascii="Times New Roman" w:eastAsia="Times New Roman" w:hAnsi="Times New Roman" w:cs="Times New Roman"/>
          <w:color w:val="000000"/>
          <w:sz w:val="24"/>
          <w:szCs w:val="24"/>
          <w:lang w:eastAsia="lt-LT"/>
        </w:rPr>
        <w:t xml:space="preserve"> </w:t>
      </w:r>
      <w:r w:rsidR="005D37A3" w:rsidRPr="00AF7464">
        <w:rPr>
          <w:rFonts w:ascii="Times New Roman" w:eastAsia="Times New Roman" w:hAnsi="Times New Roman" w:cs="Times New Roman"/>
          <w:color w:val="000000"/>
          <w:sz w:val="24"/>
          <w:szCs w:val="24"/>
          <w:lang w:eastAsia="lt-LT"/>
        </w:rPr>
        <w:t>d. vyko darbuotojų 2</w:t>
      </w:r>
      <w:r>
        <w:rPr>
          <w:rFonts w:ascii="Times New Roman" w:eastAsia="Times New Roman" w:hAnsi="Times New Roman" w:cs="Times New Roman"/>
          <w:color w:val="000000"/>
          <w:sz w:val="24"/>
          <w:szCs w:val="24"/>
          <w:lang w:eastAsia="lt-LT"/>
        </w:rPr>
        <w:t xml:space="preserve"> val. mokymai </w:t>
      </w:r>
      <w:r w:rsidR="005D37A3" w:rsidRPr="00AF7464">
        <w:rPr>
          <w:rFonts w:ascii="Times New Roman" w:eastAsia="Times New Roman" w:hAnsi="Times New Roman" w:cs="Times New Roman"/>
          <w:color w:val="000000"/>
          <w:sz w:val="24"/>
          <w:szCs w:val="24"/>
          <w:lang w:eastAsia="lt-LT"/>
        </w:rPr>
        <w:t xml:space="preserve"> </w:t>
      </w:r>
      <w:r>
        <w:rPr>
          <w:rFonts w:ascii="Times New Roman" w:eastAsia="Times New Roman" w:hAnsi="Times New Roman" w:cs="Times New Roman"/>
          <w:color w:val="000000"/>
          <w:sz w:val="24"/>
          <w:szCs w:val="24"/>
          <w:lang w:eastAsia="lt-LT"/>
        </w:rPr>
        <w:t>„</w:t>
      </w:r>
      <w:r w:rsidR="005D37A3" w:rsidRPr="00AF7464">
        <w:rPr>
          <w:rFonts w:ascii="Times New Roman" w:eastAsia="Times New Roman" w:hAnsi="Times New Roman" w:cs="Times New Roman"/>
          <w:color w:val="000000"/>
          <w:sz w:val="24"/>
          <w:szCs w:val="24"/>
          <w:lang w:eastAsia="lt-LT"/>
        </w:rPr>
        <w:t>Praktinis pasirengimas oro pavojau</w:t>
      </w:r>
      <w:r>
        <w:rPr>
          <w:rFonts w:ascii="Times New Roman" w:eastAsia="Times New Roman" w:hAnsi="Times New Roman" w:cs="Times New Roman"/>
          <w:color w:val="000000"/>
          <w:sz w:val="24"/>
          <w:szCs w:val="24"/>
          <w:lang w:eastAsia="lt-LT"/>
        </w:rPr>
        <w:t xml:space="preserve">s situacijai: evakuacija į rūsį“. </w:t>
      </w:r>
      <w:r w:rsidR="00A47314" w:rsidRPr="00AF7464">
        <w:rPr>
          <w:rFonts w:ascii="Times New Roman" w:eastAsia="Times New Roman" w:hAnsi="Times New Roman" w:cs="Times New Roman"/>
          <w:sz w:val="24"/>
          <w:szCs w:val="24"/>
          <w:lang w:eastAsia="lt-LT"/>
        </w:rPr>
        <w:t>M</w:t>
      </w:r>
      <w:r w:rsidR="00206C17" w:rsidRPr="00AF7464">
        <w:rPr>
          <w:rFonts w:ascii="Times New Roman" w:eastAsia="Times New Roman" w:hAnsi="Times New Roman" w:cs="Times New Roman"/>
          <w:sz w:val="24"/>
          <w:szCs w:val="24"/>
          <w:lang w:eastAsia="lt-LT"/>
        </w:rPr>
        <w:t>okymuose dalyvavo visi darbuotojai</w:t>
      </w:r>
      <w:r w:rsidR="00A47314" w:rsidRPr="00AF7464">
        <w:rPr>
          <w:rFonts w:ascii="Times New Roman" w:eastAsia="Times New Roman" w:hAnsi="Times New Roman" w:cs="Times New Roman"/>
          <w:sz w:val="24"/>
          <w:szCs w:val="24"/>
          <w:lang w:eastAsia="lt-LT"/>
        </w:rPr>
        <w:t>.</w:t>
      </w:r>
    </w:p>
    <w:p w:rsidR="00E16025" w:rsidRPr="00AF7464" w:rsidRDefault="00E16025" w:rsidP="00080B5D">
      <w:pPr>
        <w:spacing w:after="0" w:line="240" w:lineRule="auto"/>
        <w:rPr>
          <w:rFonts w:ascii="Times New Roman" w:eastAsia="Times New Roman" w:hAnsi="Times New Roman" w:cs="Times New Roman"/>
          <w:sz w:val="24"/>
          <w:szCs w:val="24"/>
          <w:lang w:eastAsia="lt-LT"/>
        </w:rPr>
      </w:pPr>
    </w:p>
    <w:p w:rsidR="00793799" w:rsidRPr="00AF7464" w:rsidRDefault="00A47314" w:rsidP="0000375E">
      <w:pPr>
        <w:pStyle w:val="Sraopastraipa"/>
        <w:numPr>
          <w:ilvl w:val="0"/>
          <w:numId w:val="1"/>
        </w:numPr>
        <w:spacing w:after="0"/>
        <w:jc w:val="center"/>
        <w:rPr>
          <w:rFonts w:ascii="Times New Roman" w:eastAsia="Times New Roman" w:hAnsi="Times New Roman" w:cs="Times New Roman"/>
          <w:b/>
          <w:sz w:val="24"/>
          <w:szCs w:val="24"/>
          <w:lang w:eastAsia="lt-LT"/>
        </w:rPr>
      </w:pPr>
      <w:r w:rsidRPr="00AF7464">
        <w:rPr>
          <w:rFonts w:ascii="Times New Roman" w:eastAsia="Times New Roman" w:hAnsi="Times New Roman" w:cs="Times New Roman"/>
          <w:b/>
          <w:sz w:val="24"/>
          <w:szCs w:val="24"/>
          <w:lang w:eastAsia="lt-LT"/>
        </w:rPr>
        <w:t>Prevenciniai pasitarimai–posėdžiai</w:t>
      </w:r>
    </w:p>
    <w:p w:rsidR="00C258C1" w:rsidRPr="00AF7464" w:rsidRDefault="00C258C1" w:rsidP="00C258C1">
      <w:pPr>
        <w:pStyle w:val="Sraopastraipa"/>
        <w:spacing w:after="0"/>
        <w:rPr>
          <w:rFonts w:ascii="Times New Roman" w:eastAsia="Times New Roman" w:hAnsi="Times New Roman" w:cs="Times New Roman"/>
          <w:b/>
          <w:sz w:val="24"/>
          <w:szCs w:val="24"/>
          <w:lang w:eastAsia="lt-LT"/>
        </w:rPr>
      </w:pPr>
    </w:p>
    <w:p w:rsidR="003E61DF" w:rsidRPr="00AF7464" w:rsidRDefault="00C258C1" w:rsidP="00943EF0">
      <w:pPr>
        <w:pStyle w:val="prastasiniatinklio"/>
        <w:spacing w:before="0" w:beforeAutospacing="0" w:after="0" w:afterAutospacing="0"/>
        <w:ind w:firstLine="360"/>
        <w:jc w:val="both"/>
      </w:pPr>
      <w:r w:rsidRPr="00AF7464">
        <w:t>2025 m. rugsėjo 16 d. vyko pasitarimas dėl</w:t>
      </w:r>
      <w:r w:rsidR="003E61DF" w:rsidRPr="00AF7464">
        <w:t xml:space="preserve"> pratybų organizavimo.</w:t>
      </w:r>
    </w:p>
    <w:p w:rsidR="00F441C9" w:rsidRPr="00AF7464" w:rsidRDefault="00F441C9" w:rsidP="00E16025">
      <w:pPr>
        <w:pStyle w:val="prastasiniatinklio"/>
        <w:spacing w:before="0" w:beforeAutospacing="0" w:after="0" w:afterAutospacing="0"/>
        <w:jc w:val="both"/>
        <w:rPr>
          <w:color w:val="FF0000"/>
        </w:rPr>
      </w:pPr>
    </w:p>
    <w:p w:rsidR="00E16025" w:rsidRPr="00AF7464" w:rsidRDefault="00E16025" w:rsidP="00080B5D">
      <w:pPr>
        <w:pStyle w:val="prastasiniatinklio"/>
        <w:spacing w:before="0" w:beforeAutospacing="0" w:after="0" w:afterAutospacing="0"/>
      </w:pPr>
    </w:p>
    <w:p w:rsidR="00A47314" w:rsidRPr="00AF7464" w:rsidRDefault="00617594" w:rsidP="0000375E">
      <w:pPr>
        <w:pStyle w:val="prastasiniatinklio"/>
        <w:numPr>
          <w:ilvl w:val="0"/>
          <w:numId w:val="1"/>
        </w:numPr>
        <w:spacing w:before="0" w:beforeAutospacing="0" w:after="0" w:afterAutospacing="0"/>
        <w:jc w:val="center"/>
        <w:rPr>
          <w:b/>
        </w:rPr>
      </w:pPr>
      <w:r w:rsidRPr="00AF7464">
        <w:rPr>
          <w:b/>
        </w:rPr>
        <w:t>M</w:t>
      </w:r>
      <w:r w:rsidR="00A47314" w:rsidRPr="00AF7464">
        <w:rPr>
          <w:b/>
        </w:rPr>
        <w:t>oksleivių švietimas</w:t>
      </w:r>
    </w:p>
    <w:p w:rsidR="0000375E" w:rsidRPr="00AF7464" w:rsidRDefault="0000375E" w:rsidP="00943EF0">
      <w:pPr>
        <w:pStyle w:val="prastasiniatinklio"/>
        <w:spacing w:before="0" w:beforeAutospacing="0" w:after="0" w:afterAutospacing="0" w:line="276" w:lineRule="auto"/>
        <w:ind w:left="720"/>
        <w:rPr>
          <w:b/>
        </w:rPr>
      </w:pPr>
    </w:p>
    <w:p w:rsidR="003247E6" w:rsidRPr="00AF7464" w:rsidRDefault="00F441C9" w:rsidP="00943EF0">
      <w:pPr>
        <w:spacing w:after="0" w:line="276" w:lineRule="auto"/>
        <w:ind w:firstLine="360"/>
        <w:jc w:val="both"/>
        <w:rPr>
          <w:rFonts w:ascii="Times New Roman" w:eastAsia="Times New Roman" w:hAnsi="Times New Roman" w:cs="Times New Roman"/>
          <w:sz w:val="24"/>
          <w:szCs w:val="24"/>
          <w:lang w:eastAsia="lt-LT"/>
        </w:rPr>
      </w:pPr>
      <w:r w:rsidRPr="00AF7464">
        <w:rPr>
          <w:rFonts w:ascii="Times New Roman" w:eastAsia="Times New Roman" w:hAnsi="Times New Roman" w:cs="Times New Roman"/>
          <w:sz w:val="24"/>
          <w:szCs w:val="24"/>
          <w:lang w:eastAsia="lt-LT"/>
        </w:rPr>
        <w:t>2025</w:t>
      </w:r>
      <w:r w:rsidR="003247E6" w:rsidRPr="00AF7464">
        <w:rPr>
          <w:rFonts w:ascii="Times New Roman" w:eastAsia="Times New Roman" w:hAnsi="Times New Roman" w:cs="Times New Roman"/>
          <w:sz w:val="24"/>
          <w:szCs w:val="24"/>
          <w:lang w:eastAsia="lt-LT"/>
        </w:rPr>
        <w:t xml:space="preserve"> metais </w:t>
      </w:r>
      <w:r w:rsidR="00F949AB" w:rsidRPr="00AF7464">
        <w:rPr>
          <w:rFonts w:ascii="Times New Roman" w:eastAsia="Times New Roman" w:hAnsi="Times New Roman" w:cs="Times New Roman"/>
          <w:sz w:val="24"/>
          <w:szCs w:val="24"/>
          <w:lang w:eastAsia="lt-LT"/>
        </w:rPr>
        <w:t xml:space="preserve">progimnazijoje </w:t>
      </w:r>
      <w:r w:rsidR="003247E6" w:rsidRPr="00AF7464">
        <w:rPr>
          <w:rFonts w:ascii="Times New Roman" w:eastAsia="Times New Roman" w:hAnsi="Times New Roman" w:cs="Times New Roman"/>
          <w:sz w:val="24"/>
          <w:szCs w:val="24"/>
          <w:lang w:eastAsia="lt-LT"/>
        </w:rPr>
        <w:t>buvo organizuojami moksleivių švietimo renginiai civilinės sa</w:t>
      </w:r>
      <w:r w:rsidR="00617594" w:rsidRPr="00AF7464">
        <w:rPr>
          <w:rFonts w:ascii="Times New Roman" w:eastAsia="Times New Roman" w:hAnsi="Times New Roman" w:cs="Times New Roman"/>
          <w:sz w:val="24"/>
          <w:szCs w:val="24"/>
          <w:lang w:eastAsia="lt-LT"/>
        </w:rPr>
        <w:t>ugos ir saugaus elgesio temomis:</w:t>
      </w:r>
    </w:p>
    <w:p w:rsidR="003247E6" w:rsidRPr="00AF7464" w:rsidRDefault="00F949AB" w:rsidP="00943EF0">
      <w:pPr>
        <w:numPr>
          <w:ilvl w:val="1"/>
          <w:numId w:val="5"/>
        </w:numPr>
        <w:spacing w:after="100" w:afterAutospacing="1" w:line="276" w:lineRule="auto"/>
        <w:jc w:val="both"/>
        <w:rPr>
          <w:rFonts w:ascii="Times New Roman" w:eastAsia="Times New Roman" w:hAnsi="Times New Roman" w:cs="Times New Roman"/>
          <w:sz w:val="24"/>
          <w:szCs w:val="24"/>
          <w:lang w:eastAsia="lt-LT"/>
        </w:rPr>
      </w:pPr>
      <w:r w:rsidRPr="00AF7464">
        <w:rPr>
          <w:rFonts w:ascii="Times New Roman" w:eastAsia="Times New Roman" w:hAnsi="Times New Roman" w:cs="Times New Roman"/>
          <w:sz w:val="24"/>
          <w:szCs w:val="24"/>
          <w:lang w:eastAsia="lt-LT"/>
        </w:rPr>
        <w:t xml:space="preserve"> </w:t>
      </w:r>
      <w:r w:rsidR="003247E6" w:rsidRPr="00AF7464">
        <w:rPr>
          <w:rFonts w:ascii="Times New Roman" w:eastAsia="Times New Roman" w:hAnsi="Times New Roman" w:cs="Times New Roman"/>
          <w:sz w:val="24"/>
          <w:szCs w:val="24"/>
          <w:lang w:eastAsia="lt-LT"/>
        </w:rPr>
        <w:t>„Saugus elgesys ant ledo“ – ap</w:t>
      </w:r>
      <w:r w:rsidR="00943EF0">
        <w:rPr>
          <w:rFonts w:ascii="Times New Roman" w:eastAsia="Times New Roman" w:hAnsi="Times New Roman" w:cs="Times New Roman"/>
          <w:sz w:val="24"/>
          <w:szCs w:val="24"/>
          <w:lang w:eastAsia="lt-LT"/>
        </w:rPr>
        <w:t>ie žiemos pavojus ir prevenciją;</w:t>
      </w:r>
    </w:p>
    <w:p w:rsidR="003247E6" w:rsidRPr="00AF7464" w:rsidRDefault="003247E6" w:rsidP="00943EF0">
      <w:pPr>
        <w:numPr>
          <w:ilvl w:val="1"/>
          <w:numId w:val="5"/>
        </w:numPr>
        <w:spacing w:before="100" w:beforeAutospacing="1" w:after="100" w:afterAutospacing="1" w:line="276" w:lineRule="auto"/>
        <w:jc w:val="both"/>
        <w:rPr>
          <w:rFonts w:ascii="Times New Roman" w:eastAsia="Times New Roman" w:hAnsi="Times New Roman" w:cs="Times New Roman"/>
          <w:sz w:val="24"/>
          <w:szCs w:val="24"/>
          <w:lang w:eastAsia="lt-LT"/>
        </w:rPr>
      </w:pPr>
      <w:r w:rsidRPr="00AF7464">
        <w:rPr>
          <w:rFonts w:ascii="Times New Roman" w:eastAsia="Times New Roman" w:hAnsi="Times New Roman" w:cs="Times New Roman"/>
          <w:sz w:val="24"/>
          <w:szCs w:val="24"/>
          <w:lang w:eastAsia="lt-LT"/>
        </w:rPr>
        <w:t>„Saugus pirotechnikos naudojimas“ – apie atsakingą fejerve</w:t>
      </w:r>
      <w:r w:rsidR="00943EF0">
        <w:rPr>
          <w:rFonts w:ascii="Times New Roman" w:eastAsia="Times New Roman" w:hAnsi="Times New Roman" w:cs="Times New Roman"/>
          <w:sz w:val="24"/>
          <w:szCs w:val="24"/>
          <w:lang w:eastAsia="lt-LT"/>
        </w:rPr>
        <w:t>rkų ir kitų priemonių naudojimą;</w:t>
      </w:r>
    </w:p>
    <w:p w:rsidR="003247E6" w:rsidRPr="00AF7464" w:rsidRDefault="003247E6" w:rsidP="00943EF0">
      <w:pPr>
        <w:numPr>
          <w:ilvl w:val="1"/>
          <w:numId w:val="5"/>
        </w:numPr>
        <w:spacing w:after="0" w:line="276" w:lineRule="auto"/>
        <w:jc w:val="both"/>
        <w:rPr>
          <w:rFonts w:ascii="Times New Roman" w:eastAsia="Times New Roman" w:hAnsi="Times New Roman" w:cs="Times New Roman"/>
          <w:sz w:val="24"/>
          <w:szCs w:val="24"/>
          <w:lang w:eastAsia="lt-LT"/>
        </w:rPr>
      </w:pPr>
      <w:r w:rsidRPr="00AF7464">
        <w:rPr>
          <w:rFonts w:ascii="Times New Roman" w:eastAsia="Times New Roman" w:hAnsi="Times New Roman" w:cs="Times New Roman"/>
          <w:sz w:val="24"/>
          <w:szCs w:val="24"/>
          <w:lang w:eastAsia="lt-LT"/>
        </w:rPr>
        <w:t>„Saugi vasara“ – apie elgesio taisykles ir pavojus vasaros laikotarpiu.</w:t>
      </w:r>
    </w:p>
    <w:p w:rsidR="00E16025" w:rsidRPr="00AF7464" w:rsidRDefault="00E16025" w:rsidP="00943EF0">
      <w:pPr>
        <w:spacing w:after="0" w:line="276" w:lineRule="auto"/>
        <w:ind w:left="1440"/>
        <w:rPr>
          <w:rFonts w:ascii="Times New Roman" w:eastAsia="Times New Roman" w:hAnsi="Times New Roman" w:cs="Times New Roman"/>
          <w:sz w:val="24"/>
          <w:szCs w:val="24"/>
          <w:lang w:eastAsia="lt-LT"/>
        </w:rPr>
      </w:pPr>
    </w:p>
    <w:p w:rsidR="0041693A" w:rsidRPr="00AF7464" w:rsidRDefault="0041693A" w:rsidP="00943EF0">
      <w:pPr>
        <w:spacing w:after="0" w:line="276" w:lineRule="auto"/>
        <w:ind w:left="1440"/>
        <w:rPr>
          <w:rFonts w:ascii="Times New Roman" w:eastAsia="Times New Roman" w:hAnsi="Times New Roman" w:cs="Times New Roman"/>
          <w:sz w:val="24"/>
          <w:szCs w:val="24"/>
          <w:lang w:eastAsia="lt-LT"/>
        </w:rPr>
      </w:pPr>
    </w:p>
    <w:p w:rsidR="0041693A" w:rsidRDefault="0041693A" w:rsidP="00943EF0">
      <w:pPr>
        <w:spacing w:after="0" w:line="276" w:lineRule="auto"/>
        <w:ind w:left="1440"/>
        <w:rPr>
          <w:rFonts w:ascii="Times New Roman" w:eastAsia="Times New Roman" w:hAnsi="Times New Roman" w:cs="Times New Roman"/>
          <w:sz w:val="24"/>
          <w:szCs w:val="24"/>
          <w:lang w:eastAsia="lt-LT"/>
        </w:rPr>
      </w:pPr>
    </w:p>
    <w:p w:rsidR="00AF7464" w:rsidRPr="00AF7464" w:rsidRDefault="00AF7464" w:rsidP="00E16025">
      <w:pPr>
        <w:spacing w:after="0" w:line="240" w:lineRule="auto"/>
        <w:ind w:left="1440"/>
        <w:rPr>
          <w:rFonts w:ascii="Times New Roman" w:eastAsia="Times New Roman" w:hAnsi="Times New Roman" w:cs="Times New Roman"/>
          <w:sz w:val="24"/>
          <w:szCs w:val="24"/>
          <w:lang w:eastAsia="lt-LT"/>
        </w:rPr>
      </w:pPr>
    </w:p>
    <w:p w:rsidR="00707EBB" w:rsidRPr="00AF7464" w:rsidRDefault="00A47314" w:rsidP="00617594">
      <w:pPr>
        <w:pStyle w:val="Sraopastraipa"/>
        <w:numPr>
          <w:ilvl w:val="0"/>
          <w:numId w:val="1"/>
        </w:numPr>
        <w:spacing w:after="0"/>
        <w:jc w:val="center"/>
        <w:rPr>
          <w:rFonts w:ascii="Times New Roman" w:hAnsi="Times New Roman" w:cs="Times New Roman"/>
          <w:b/>
          <w:sz w:val="24"/>
          <w:szCs w:val="24"/>
        </w:rPr>
      </w:pPr>
      <w:r w:rsidRPr="00AF7464">
        <w:rPr>
          <w:rFonts w:ascii="Times New Roman" w:hAnsi="Times New Roman" w:cs="Times New Roman"/>
          <w:b/>
          <w:sz w:val="24"/>
          <w:szCs w:val="24"/>
        </w:rPr>
        <w:t>Asmens apsaugos priemonės</w:t>
      </w:r>
    </w:p>
    <w:p w:rsidR="00617594" w:rsidRPr="00AF7464" w:rsidRDefault="00617594" w:rsidP="00617594">
      <w:pPr>
        <w:pStyle w:val="Sraopastraipa"/>
        <w:spacing w:after="0"/>
        <w:rPr>
          <w:rFonts w:ascii="Times New Roman" w:hAnsi="Times New Roman" w:cs="Times New Roman"/>
          <w:b/>
          <w:sz w:val="24"/>
          <w:szCs w:val="24"/>
        </w:rPr>
      </w:pPr>
    </w:p>
    <w:p w:rsidR="00080B5D" w:rsidRPr="00AF7464" w:rsidRDefault="00F441C9" w:rsidP="00617594">
      <w:pPr>
        <w:spacing w:after="0"/>
        <w:ind w:firstLine="360"/>
        <w:jc w:val="both"/>
        <w:rPr>
          <w:rFonts w:ascii="Times New Roman" w:hAnsi="Times New Roman" w:cs="Times New Roman"/>
          <w:sz w:val="24"/>
          <w:szCs w:val="24"/>
        </w:rPr>
      </w:pPr>
      <w:r w:rsidRPr="00AF7464">
        <w:rPr>
          <w:rFonts w:ascii="Times New Roman" w:hAnsi="Times New Roman" w:cs="Times New Roman"/>
          <w:sz w:val="24"/>
          <w:szCs w:val="24"/>
        </w:rPr>
        <w:t>2025</w:t>
      </w:r>
      <w:r w:rsidR="00080B5D" w:rsidRPr="00AF7464">
        <w:rPr>
          <w:rFonts w:ascii="Times New Roman" w:hAnsi="Times New Roman" w:cs="Times New Roman"/>
          <w:sz w:val="24"/>
          <w:szCs w:val="24"/>
        </w:rPr>
        <w:t xml:space="preserve"> metais buvo peržiūrėtos turimos asmens apsaugos priemonės, siekiant įvertinti jų būklę ir tinkamumą naudojimui. </w:t>
      </w:r>
      <w:r w:rsidR="00277B7E" w:rsidRPr="00AF7464">
        <w:rPr>
          <w:rFonts w:ascii="Times New Roman" w:hAnsi="Times New Roman" w:cs="Times New Roman"/>
          <w:sz w:val="24"/>
          <w:szCs w:val="24"/>
        </w:rPr>
        <w:t xml:space="preserve">Buvo patikslintas progimnazijos veiklos tęstinumui užtikrinti ekstremaliųjų situacijų atvejais privalomų kaupti būtinų priemonių ir asmeninių apsaugos priemonių sąrašas. </w:t>
      </w:r>
      <w:r w:rsidR="00080B5D" w:rsidRPr="00AF7464">
        <w:rPr>
          <w:rFonts w:ascii="Times New Roman" w:hAnsi="Times New Roman" w:cs="Times New Roman"/>
          <w:sz w:val="24"/>
          <w:szCs w:val="24"/>
        </w:rPr>
        <w:t xml:space="preserve">Naujų priemonių </w:t>
      </w:r>
      <w:r w:rsidR="00943EF0" w:rsidRPr="00AF7464">
        <w:rPr>
          <w:rFonts w:ascii="Times New Roman" w:hAnsi="Times New Roman" w:cs="Times New Roman"/>
          <w:sz w:val="24"/>
          <w:szCs w:val="24"/>
        </w:rPr>
        <w:t xml:space="preserve">įsigyta </w:t>
      </w:r>
      <w:r w:rsidR="00080B5D" w:rsidRPr="00AF7464">
        <w:rPr>
          <w:rFonts w:ascii="Times New Roman" w:hAnsi="Times New Roman" w:cs="Times New Roman"/>
          <w:sz w:val="24"/>
          <w:szCs w:val="24"/>
        </w:rPr>
        <w:t xml:space="preserve">nebuvo. </w:t>
      </w:r>
    </w:p>
    <w:p w:rsidR="00617594" w:rsidRPr="00AF7464" w:rsidRDefault="00277B7E" w:rsidP="00AF7464">
      <w:pPr>
        <w:spacing w:after="0"/>
        <w:ind w:firstLine="360"/>
        <w:rPr>
          <w:rFonts w:ascii="Times New Roman" w:hAnsi="Times New Roman" w:cs="Times New Roman"/>
          <w:color w:val="FF0000"/>
          <w:sz w:val="24"/>
          <w:szCs w:val="24"/>
        </w:rPr>
      </w:pPr>
      <w:r w:rsidRPr="00AF7464">
        <w:rPr>
          <w:rFonts w:ascii="Times New Roman" w:hAnsi="Times New Roman" w:cs="Times New Roman"/>
          <w:color w:val="FF0000"/>
          <w:sz w:val="24"/>
          <w:szCs w:val="24"/>
        </w:rPr>
        <w:t xml:space="preserve"> </w:t>
      </w:r>
    </w:p>
    <w:p w:rsidR="00A47314" w:rsidRPr="00AF7464" w:rsidRDefault="00A47314" w:rsidP="00617594">
      <w:pPr>
        <w:pStyle w:val="Sraopastraipa"/>
        <w:numPr>
          <w:ilvl w:val="0"/>
          <w:numId w:val="1"/>
        </w:numPr>
        <w:spacing w:after="0"/>
        <w:jc w:val="center"/>
        <w:rPr>
          <w:rFonts w:ascii="Times New Roman" w:hAnsi="Times New Roman" w:cs="Times New Roman"/>
          <w:b/>
          <w:sz w:val="24"/>
          <w:szCs w:val="24"/>
        </w:rPr>
      </w:pPr>
      <w:r w:rsidRPr="00AF7464">
        <w:rPr>
          <w:rFonts w:ascii="Times New Roman" w:hAnsi="Times New Roman" w:cs="Times New Roman"/>
          <w:b/>
          <w:sz w:val="24"/>
          <w:szCs w:val="24"/>
        </w:rPr>
        <w:t>Kolektyvinės apsaugos statiniai ir priedangos</w:t>
      </w:r>
    </w:p>
    <w:p w:rsidR="00617594" w:rsidRPr="00AF7464" w:rsidRDefault="00617594" w:rsidP="00617594">
      <w:pPr>
        <w:pStyle w:val="Sraopastraipa"/>
        <w:spacing w:after="0"/>
        <w:rPr>
          <w:rFonts w:ascii="Times New Roman" w:hAnsi="Times New Roman" w:cs="Times New Roman"/>
          <w:b/>
          <w:sz w:val="24"/>
          <w:szCs w:val="24"/>
        </w:rPr>
      </w:pPr>
    </w:p>
    <w:p w:rsidR="00617594" w:rsidRPr="00AF7464" w:rsidRDefault="00617594" w:rsidP="00943EF0">
      <w:pPr>
        <w:spacing w:after="0"/>
        <w:ind w:firstLine="360"/>
        <w:jc w:val="both"/>
        <w:rPr>
          <w:rFonts w:ascii="Times New Roman" w:hAnsi="Times New Roman" w:cs="Times New Roman"/>
          <w:sz w:val="24"/>
          <w:szCs w:val="24"/>
        </w:rPr>
      </w:pPr>
      <w:r w:rsidRPr="00AF7464">
        <w:rPr>
          <w:rFonts w:ascii="Times New Roman" w:hAnsi="Times New Roman" w:cs="Times New Roman"/>
          <w:sz w:val="24"/>
          <w:szCs w:val="24"/>
        </w:rPr>
        <w:t>Vadovaujantis Pakruojo rajono savivaldybės mero 2024 m. vasario 14 d. potvarkiu Nr. MV-55</w:t>
      </w:r>
      <w:r w:rsidR="00943EF0">
        <w:rPr>
          <w:rFonts w:ascii="Times New Roman" w:hAnsi="Times New Roman" w:cs="Times New Roman"/>
          <w:sz w:val="24"/>
          <w:szCs w:val="24"/>
        </w:rPr>
        <w:t>,</w:t>
      </w:r>
      <w:r w:rsidRPr="00AF7464">
        <w:rPr>
          <w:rFonts w:ascii="Times New Roman" w:hAnsi="Times New Roman" w:cs="Times New Roman"/>
          <w:sz w:val="24"/>
          <w:szCs w:val="24"/>
        </w:rPr>
        <w:t xml:space="preserve"> progimnazija įtraukta į Pakruojo rajono savivaldybės parinktų kolektyvinių apsaugos statinių ir jų</w:t>
      </w:r>
    </w:p>
    <w:p w:rsidR="00617594" w:rsidRPr="00AF7464" w:rsidRDefault="00617594" w:rsidP="00617594">
      <w:pPr>
        <w:spacing w:after="0"/>
        <w:jc w:val="both"/>
        <w:rPr>
          <w:rFonts w:ascii="Times New Roman" w:hAnsi="Times New Roman" w:cs="Times New Roman"/>
          <w:sz w:val="24"/>
          <w:szCs w:val="24"/>
        </w:rPr>
      </w:pPr>
      <w:r w:rsidRPr="00AF7464">
        <w:rPr>
          <w:rFonts w:ascii="Times New Roman" w:hAnsi="Times New Roman" w:cs="Times New Roman"/>
          <w:sz w:val="24"/>
          <w:szCs w:val="24"/>
        </w:rPr>
        <w:t>poreikio sąrašą. Progimnazijoje galima laikinai aps</w:t>
      </w:r>
      <w:r w:rsidR="00943EF0">
        <w:rPr>
          <w:rFonts w:ascii="Times New Roman" w:hAnsi="Times New Roman" w:cs="Times New Roman"/>
          <w:sz w:val="24"/>
          <w:szCs w:val="24"/>
        </w:rPr>
        <w:t>augoti ir apgyvendinti 450 evakuotų gyventojų</w:t>
      </w:r>
      <w:r w:rsidRPr="00AF7464">
        <w:rPr>
          <w:rFonts w:ascii="Times New Roman" w:hAnsi="Times New Roman" w:cs="Times New Roman"/>
          <w:sz w:val="24"/>
          <w:szCs w:val="24"/>
        </w:rPr>
        <w:t xml:space="preserve">. </w:t>
      </w:r>
    </w:p>
    <w:p w:rsidR="00E1221D" w:rsidRPr="00AF7464" w:rsidRDefault="00617594" w:rsidP="00E1221D">
      <w:pPr>
        <w:spacing w:after="0"/>
        <w:ind w:firstLine="360"/>
        <w:jc w:val="both"/>
        <w:rPr>
          <w:rFonts w:ascii="Times New Roman" w:hAnsi="Times New Roman" w:cs="Times New Roman"/>
          <w:sz w:val="24"/>
          <w:szCs w:val="24"/>
        </w:rPr>
      </w:pPr>
      <w:r w:rsidRPr="00AF7464">
        <w:rPr>
          <w:rFonts w:ascii="Times New Roman" w:hAnsi="Times New Roman" w:cs="Times New Roman"/>
          <w:sz w:val="24"/>
          <w:szCs w:val="24"/>
        </w:rPr>
        <w:t xml:space="preserve">2024 m. gruodžio 4 d. Pakruojo rajono savivaldybės mero potvarkiu Nr. MV-445 progimnazija yra įtraukta į Pakruojo rajono savivaldybės parinktų priedangų ir jų poreikio sąrašą. </w:t>
      </w:r>
      <w:r w:rsidR="00E1221D" w:rsidRPr="00AF7464">
        <w:rPr>
          <w:rFonts w:ascii="Times New Roman" w:hAnsi="Times New Roman" w:cs="Times New Roman"/>
          <w:sz w:val="24"/>
          <w:szCs w:val="24"/>
        </w:rPr>
        <w:t>2024 m. priedangos p</w:t>
      </w:r>
      <w:r w:rsidR="00080B5D" w:rsidRPr="00AF7464">
        <w:rPr>
          <w:rFonts w:ascii="Times New Roman" w:hAnsi="Times New Roman" w:cs="Times New Roman"/>
          <w:sz w:val="24"/>
          <w:szCs w:val="24"/>
        </w:rPr>
        <w:t xml:space="preserve">atalpos buvo </w:t>
      </w:r>
      <w:r w:rsidR="00943EF0">
        <w:rPr>
          <w:rFonts w:ascii="Times New Roman" w:hAnsi="Times New Roman" w:cs="Times New Roman"/>
          <w:sz w:val="24"/>
          <w:szCs w:val="24"/>
        </w:rPr>
        <w:t>išvalytos.</w:t>
      </w:r>
      <w:r w:rsidR="00080B5D" w:rsidRPr="00AF7464">
        <w:rPr>
          <w:rFonts w:ascii="Times New Roman" w:hAnsi="Times New Roman" w:cs="Times New Roman"/>
          <w:sz w:val="24"/>
          <w:szCs w:val="24"/>
        </w:rPr>
        <w:t xml:space="preserve"> </w:t>
      </w:r>
      <w:r w:rsidR="00E1221D" w:rsidRPr="00AF7464">
        <w:rPr>
          <w:rFonts w:ascii="Times New Roman" w:hAnsi="Times New Roman" w:cs="Times New Roman"/>
          <w:sz w:val="24"/>
          <w:szCs w:val="24"/>
        </w:rPr>
        <w:t>Jo</w:t>
      </w:r>
      <w:r w:rsidR="006D7551">
        <w:rPr>
          <w:rFonts w:ascii="Times New Roman" w:hAnsi="Times New Roman" w:cs="Times New Roman"/>
          <w:sz w:val="24"/>
          <w:szCs w:val="24"/>
        </w:rPr>
        <w:t>je galima laikinai apsaugoti 800</w:t>
      </w:r>
      <w:r w:rsidR="00E1221D" w:rsidRPr="00AF7464">
        <w:rPr>
          <w:rFonts w:ascii="Times New Roman" w:hAnsi="Times New Roman" w:cs="Times New Roman"/>
          <w:sz w:val="24"/>
          <w:szCs w:val="24"/>
        </w:rPr>
        <w:t xml:space="preserve"> gyventojų. </w:t>
      </w:r>
    </w:p>
    <w:p w:rsidR="00E16025" w:rsidRPr="00AF7464" w:rsidRDefault="00F441C9" w:rsidP="00943EF0">
      <w:pPr>
        <w:spacing w:after="0"/>
        <w:ind w:firstLine="360"/>
        <w:rPr>
          <w:rFonts w:ascii="Times New Roman" w:hAnsi="Times New Roman" w:cs="Times New Roman"/>
          <w:sz w:val="24"/>
          <w:szCs w:val="24"/>
        </w:rPr>
      </w:pPr>
      <w:r w:rsidRPr="00AF7464">
        <w:rPr>
          <w:rFonts w:ascii="Times New Roman" w:hAnsi="Times New Roman" w:cs="Times New Roman"/>
          <w:sz w:val="24"/>
          <w:szCs w:val="24"/>
        </w:rPr>
        <w:t>Atlikus patalpų vertinimą</w:t>
      </w:r>
      <w:r w:rsidR="00943EF0">
        <w:rPr>
          <w:rFonts w:ascii="Times New Roman" w:hAnsi="Times New Roman" w:cs="Times New Roman"/>
          <w:sz w:val="24"/>
          <w:szCs w:val="24"/>
        </w:rPr>
        <w:t>,</w:t>
      </w:r>
      <w:r w:rsidRPr="00AF7464">
        <w:rPr>
          <w:rFonts w:ascii="Times New Roman" w:hAnsi="Times New Roman" w:cs="Times New Roman"/>
          <w:sz w:val="24"/>
          <w:szCs w:val="24"/>
        </w:rPr>
        <w:t xml:space="preserve"> nustatyta, kad patalpoms būtinas remontas. 2025 m. lapkričio mėn. ant langų sumontuotos lauko žaliuzės, o 2026 m. rūsyje įrengta vėdinimo sistema.</w:t>
      </w:r>
    </w:p>
    <w:p w:rsidR="00F441C9" w:rsidRPr="00AF7464" w:rsidRDefault="00F441C9" w:rsidP="00A47314">
      <w:pPr>
        <w:spacing w:after="0"/>
        <w:rPr>
          <w:rFonts w:ascii="Times New Roman" w:hAnsi="Times New Roman" w:cs="Times New Roman"/>
          <w:sz w:val="24"/>
          <w:szCs w:val="24"/>
        </w:rPr>
      </w:pPr>
    </w:p>
    <w:p w:rsidR="00F949AB" w:rsidRPr="00AF7464" w:rsidRDefault="00943EF0" w:rsidP="00943EF0">
      <w:pPr>
        <w:spacing w:after="0"/>
        <w:jc w:val="center"/>
        <w:rPr>
          <w:rFonts w:ascii="Times New Roman" w:hAnsi="Times New Roman" w:cs="Times New Roman"/>
          <w:sz w:val="24"/>
          <w:szCs w:val="24"/>
        </w:rPr>
      </w:pPr>
      <w:r>
        <w:rPr>
          <w:rFonts w:ascii="Times New Roman" w:hAnsi="Times New Roman" w:cs="Times New Roman"/>
          <w:sz w:val="24"/>
          <w:szCs w:val="24"/>
        </w:rPr>
        <w:t>________________________</w:t>
      </w:r>
    </w:p>
    <w:p w:rsidR="00A47314" w:rsidRPr="00AF7464" w:rsidRDefault="00A47314" w:rsidP="00A47314">
      <w:pPr>
        <w:spacing w:after="0"/>
        <w:rPr>
          <w:rFonts w:ascii="Times New Roman" w:hAnsi="Times New Roman" w:cs="Times New Roman"/>
          <w:sz w:val="24"/>
          <w:szCs w:val="24"/>
        </w:rPr>
      </w:pPr>
    </w:p>
    <w:p w:rsidR="00A47314" w:rsidRPr="00AF7464" w:rsidRDefault="00A47314" w:rsidP="00A47314">
      <w:pPr>
        <w:spacing w:after="0"/>
        <w:rPr>
          <w:rFonts w:ascii="Times New Roman" w:hAnsi="Times New Roman" w:cs="Times New Roman"/>
          <w:sz w:val="24"/>
          <w:szCs w:val="24"/>
        </w:rPr>
      </w:pPr>
      <w:bookmarkStart w:id="0" w:name="_GoBack"/>
      <w:bookmarkEnd w:id="0"/>
    </w:p>
    <w:p w:rsidR="00A47314" w:rsidRPr="00AF7464" w:rsidRDefault="00A47314" w:rsidP="00A47314">
      <w:pPr>
        <w:pStyle w:val="Sraopastraipa"/>
        <w:rPr>
          <w:rFonts w:ascii="Times New Roman" w:hAnsi="Times New Roman" w:cs="Times New Roman"/>
          <w:sz w:val="24"/>
          <w:szCs w:val="24"/>
        </w:rPr>
      </w:pPr>
    </w:p>
    <w:p w:rsidR="00A47314" w:rsidRPr="00AF7464" w:rsidRDefault="00A47314" w:rsidP="00A47314">
      <w:pPr>
        <w:spacing w:after="0"/>
        <w:rPr>
          <w:rFonts w:ascii="Times New Roman" w:hAnsi="Times New Roman" w:cs="Times New Roman"/>
          <w:sz w:val="24"/>
          <w:szCs w:val="24"/>
        </w:rPr>
      </w:pPr>
    </w:p>
    <w:sectPr w:rsidR="00A47314" w:rsidRPr="00AF7464" w:rsidSect="00E1221D">
      <w:pgSz w:w="11906" w:h="16838"/>
      <w:pgMar w:top="810"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1576EC"/>
    <w:multiLevelType w:val="multilevel"/>
    <w:tmpl w:val="29224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356B95"/>
    <w:multiLevelType w:val="hybridMultilevel"/>
    <w:tmpl w:val="1CE6FE94"/>
    <w:lvl w:ilvl="0" w:tplc="0427000F">
      <w:start w:val="7"/>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B4752DD"/>
    <w:multiLevelType w:val="multilevel"/>
    <w:tmpl w:val="6D24719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4272F20"/>
    <w:multiLevelType w:val="multilevel"/>
    <w:tmpl w:val="366AE9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7A5F9D"/>
    <w:multiLevelType w:val="hybridMultilevel"/>
    <w:tmpl w:val="866E99F0"/>
    <w:lvl w:ilvl="0" w:tplc="FB8CE83C">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1754"/>
    <w:rsid w:val="0000375E"/>
    <w:rsid w:val="00080B5D"/>
    <w:rsid w:val="00206C17"/>
    <w:rsid w:val="00277B7E"/>
    <w:rsid w:val="003247E6"/>
    <w:rsid w:val="003C5BDD"/>
    <w:rsid w:val="003E61DF"/>
    <w:rsid w:val="0041570C"/>
    <w:rsid w:val="0041693A"/>
    <w:rsid w:val="005D37A3"/>
    <w:rsid w:val="00617594"/>
    <w:rsid w:val="006D7551"/>
    <w:rsid w:val="00707EBB"/>
    <w:rsid w:val="00793799"/>
    <w:rsid w:val="00943EF0"/>
    <w:rsid w:val="00A47314"/>
    <w:rsid w:val="00AF7464"/>
    <w:rsid w:val="00B016E9"/>
    <w:rsid w:val="00B60F64"/>
    <w:rsid w:val="00B97237"/>
    <w:rsid w:val="00BA0972"/>
    <w:rsid w:val="00BC592C"/>
    <w:rsid w:val="00C24877"/>
    <w:rsid w:val="00C258C1"/>
    <w:rsid w:val="00C41754"/>
    <w:rsid w:val="00E1221D"/>
    <w:rsid w:val="00E16025"/>
    <w:rsid w:val="00F441C9"/>
    <w:rsid w:val="00F949AB"/>
    <w:rsid w:val="00F9558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A6A49"/>
  <w15:chartTrackingRefBased/>
  <w15:docId w15:val="{8A934924-C521-4418-B261-BE3CDCDB4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3">
    <w:name w:val="heading 3"/>
    <w:basedOn w:val="prastasis"/>
    <w:link w:val="Antrat3Diagrama"/>
    <w:uiPriority w:val="9"/>
    <w:qFormat/>
    <w:rsid w:val="00793799"/>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paragraph" w:styleId="Antrat4">
    <w:name w:val="heading 4"/>
    <w:basedOn w:val="prastasis"/>
    <w:link w:val="Antrat4Diagrama"/>
    <w:uiPriority w:val="9"/>
    <w:qFormat/>
    <w:rsid w:val="00793799"/>
    <w:pPr>
      <w:spacing w:before="100" w:beforeAutospacing="1" w:after="100" w:afterAutospacing="1" w:line="240" w:lineRule="auto"/>
      <w:outlineLvl w:val="3"/>
    </w:pPr>
    <w:rPr>
      <w:rFonts w:ascii="Times New Roman" w:eastAsia="Times New Roman" w:hAnsi="Times New Roman" w:cs="Times New Roman"/>
      <w:b/>
      <w:bCs/>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41754"/>
    <w:pPr>
      <w:ind w:left="720"/>
      <w:contextualSpacing/>
    </w:pPr>
  </w:style>
  <w:style w:type="paragraph" w:styleId="prastasiniatinklio">
    <w:name w:val="Normal (Web)"/>
    <w:basedOn w:val="prastasis"/>
    <w:uiPriority w:val="99"/>
    <w:unhideWhenUsed/>
    <w:rsid w:val="00707EBB"/>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Antrat3Diagrama">
    <w:name w:val="Antraštė 3 Diagrama"/>
    <w:basedOn w:val="Numatytasispastraiposriftas"/>
    <w:link w:val="Antrat3"/>
    <w:uiPriority w:val="9"/>
    <w:rsid w:val="00793799"/>
    <w:rPr>
      <w:rFonts w:ascii="Times New Roman" w:eastAsia="Times New Roman" w:hAnsi="Times New Roman" w:cs="Times New Roman"/>
      <w:b/>
      <w:bCs/>
      <w:sz w:val="27"/>
      <w:szCs w:val="27"/>
      <w:lang w:eastAsia="lt-LT"/>
    </w:rPr>
  </w:style>
  <w:style w:type="character" w:customStyle="1" w:styleId="Antrat4Diagrama">
    <w:name w:val="Antraštė 4 Diagrama"/>
    <w:basedOn w:val="Numatytasispastraiposriftas"/>
    <w:link w:val="Antrat4"/>
    <w:uiPriority w:val="9"/>
    <w:rsid w:val="00793799"/>
    <w:rPr>
      <w:rFonts w:ascii="Times New Roman" w:eastAsia="Times New Roman" w:hAnsi="Times New Roman" w:cs="Times New Roman"/>
      <w:b/>
      <w:bCs/>
      <w:sz w:val="24"/>
      <w:szCs w:val="24"/>
      <w:lang w:eastAsia="lt-LT"/>
    </w:rPr>
  </w:style>
  <w:style w:type="character" w:styleId="Grietas">
    <w:name w:val="Strong"/>
    <w:basedOn w:val="Numatytasispastraiposriftas"/>
    <w:uiPriority w:val="22"/>
    <w:qFormat/>
    <w:rsid w:val="00793799"/>
    <w:rPr>
      <w:b/>
      <w:bCs/>
    </w:rPr>
  </w:style>
  <w:style w:type="paragraph" w:styleId="Debesliotekstas">
    <w:name w:val="Balloon Text"/>
    <w:basedOn w:val="prastasis"/>
    <w:link w:val="DebesliotekstasDiagrama"/>
    <w:uiPriority w:val="99"/>
    <w:semiHidden/>
    <w:unhideWhenUsed/>
    <w:rsid w:val="00206C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06C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38721">
      <w:bodyDiv w:val="1"/>
      <w:marLeft w:val="0"/>
      <w:marRight w:val="0"/>
      <w:marTop w:val="0"/>
      <w:marBottom w:val="0"/>
      <w:divBdr>
        <w:top w:val="none" w:sz="0" w:space="0" w:color="auto"/>
        <w:left w:val="none" w:sz="0" w:space="0" w:color="auto"/>
        <w:bottom w:val="none" w:sz="0" w:space="0" w:color="auto"/>
        <w:right w:val="none" w:sz="0" w:space="0" w:color="auto"/>
      </w:divBdr>
    </w:div>
    <w:div w:id="205727676">
      <w:bodyDiv w:val="1"/>
      <w:marLeft w:val="0"/>
      <w:marRight w:val="0"/>
      <w:marTop w:val="0"/>
      <w:marBottom w:val="0"/>
      <w:divBdr>
        <w:top w:val="none" w:sz="0" w:space="0" w:color="auto"/>
        <w:left w:val="none" w:sz="0" w:space="0" w:color="auto"/>
        <w:bottom w:val="none" w:sz="0" w:space="0" w:color="auto"/>
        <w:right w:val="none" w:sz="0" w:space="0" w:color="auto"/>
      </w:divBdr>
    </w:div>
    <w:div w:id="990061393">
      <w:bodyDiv w:val="1"/>
      <w:marLeft w:val="0"/>
      <w:marRight w:val="0"/>
      <w:marTop w:val="0"/>
      <w:marBottom w:val="0"/>
      <w:divBdr>
        <w:top w:val="none" w:sz="0" w:space="0" w:color="auto"/>
        <w:left w:val="none" w:sz="0" w:space="0" w:color="auto"/>
        <w:bottom w:val="none" w:sz="0" w:space="0" w:color="auto"/>
        <w:right w:val="none" w:sz="0" w:space="0" w:color="auto"/>
      </w:divBdr>
    </w:div>
    <w:div w:id="1017537655">
      <w:bodyDiv w:val="1"/>
      <w:marLeft w:val="0"/>
      <w:marRight w:val="0"/>
      <w:marTop w:val="0"/>
      <w:marBottom w:val="0"/>
      <w:divBdr>
        <w:top w:val="none" w:sz="0" w:space="0" w:color="auto"/>
        <w:left w:val="none" w:sz="0" w:space="0" w:color="auto"/>
        <w:bottom w:val="none" w:sz="0" w:space="0" w:color="auto"/>
        <w:right w:val="none" w:sz="0" w:space="0" w:color="auto"/>
      </w:divBdr>
    </w:div>
    <w:div w:id="1685591761">
      <w:bodyDiv w:val="1"/>
      <w:marLeft w:val="0"/>
      <w:marRight w:val="0"/>
      <w:marTop w:val="0"/>
      <w:marBottom w:val="0"/>
      <w:divBdr>
        <w:top w:val="none" w:sz="0" w:space="0" w:color="auto"/>
        <w:left w:val="none" w:sz="0" w:space="0" w:color="auto"/>
        <w:bottom w:val="none" w:sz="0" w:space="0" w:color="auto"/>
        <w:right w:val="none" w:sz="0" w:space="0" w:color="auto"/>
      </w:divBdr>
    </w:div>
    <w:div w:id="1801453970">
      <w:bodyDiv w:val="1"/>
      <w:marLeft w:val="0"/>
      <w:marRight w:val="0"/>
      <w:marTop w:val="0"/>
      <w:marBottom w:val="0"/>
      <w:divBdr>
        <w:top w:val="none" w:sz="0" w:space="0" w:color="auto"/>
        <w:left w:val="none" w:sz="0" w:space="0" w:color="auto"/>
        <w:bottom w:val="none" w:sz="0" w:space="0" w:color="auto"/>
        <w:right w:val="none" w:sz="0" w:space="0" w:color="auto"/>
      </w:divBdr>
    </w:div>
    <w:div w:id="1887377994">
      <w:bodyDiv w:val="1"/>
      <w:marLeft w:val="0"/>
      <w:marRight w:val="0"/>
      <w:marTop w:val="0"/>
      <w:marBottom w:val="0"/>
      <w:divBdr>
        <w:top w:val="none" w:sz="0" w:space="0" w:color="auto"/>
        <w:left w:val="none" w:sz="0" w:space="0" w:color="auto"/>
        <w:bottom w:val="none" w:sz="0" w:space="0" w:color="auto"/>
        <w:right w:val="none" w:sz="0" w:space="0" w:color="auto"/>
      </w:divBdr>
    </w:div>
    <w:div w:id="191019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2008</Words>
  <Characters>1146</Characters>
  <Application>Microsoft Office Word</Application>
  <DocSecurity>0</DocSecurity>
  <Lines>9</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Modesta</dc:creator>
  <cp:keywords/>
  <dc:description/>
  <cp:lastModifiedBy>Kompiuteris</cp:lastModifiedBy>
  <cp:revision>4</cp:revision>
  <cp:lastPrinted>2026-02-11T13:29:00Z</cp:lastPrinted>
  <dcterms:created xsi:type="dcterms:W3CDTF">2026-02-23T13:59:00Z</dcterms:created>
  <dcterms:modified xsi:type="dcterms:W3CDTF">2026-02-24T07:28:00Z</dcterms:modified>
</cp:coreProperties>
</file>